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74B1B" w14:textId="006777A1" w:rsidR="00054A56" w:rsidRDefault="00054A56" w:rsidP="00323001">
      <w:pPr>
        <w:jc w:val="both"/>
        <w:rPr>
          <w:rFonts w:ascii="Helvetica" w:hAnsi="Helvetica"/>
          <w:b/>
          <w:bCs/>
          <w:color w:val="FF0000"/>
          <w:sz w:val="32"/>
          <w:szCs w:val="32"/>
          <w:lang w:eastAsia="it-IT"/>
        </w:rPr>
      </w:pPr>
    </w:p>
    <w:p w14:paraId="299ADBC4" w14:textId="77777777" w:rsidR="00E746AF" w:rsidRDefault="00E746AF" w:rsidP="00E746AF">
      <w:pPr>
        <w:shd w:val="clear" w:color="auto" w:fill="FFFFFF"/>
        <w:jc w:val="center"/>
        <w:rPr>
          <w:rFonts w:asciiTheme="minorHAnsi" w:hAnsiTheme="minorHAnsi" w:cstheme="minorHAnsi"/>
          <w:b/>
          <w:bCs/>
          <w:sz w:val="36"/>
          <w:szCs w:val="36"/>
        </w:rPr>
      </w:pPr>
      <w:r w:rsidRPr="00E746AF">
        <w:rPr>
          <w:rFonts w:asciiTheme="minorHAnsi" w:hAnsiTheme="minorHAnsi" w:cstheme="minorHAnsi"/>
          <w:b/>
          <w:bCs/>
          <w:sz w:val="36"/>
          <w:szCs w:val="36"/>
        </w:rPr>
        <w:t xml:space="preserve">Steel e Aluminium di IGV Group, </w:t>
      </w:r>
    </w:p>
    <w:p w14:paraId="07DF1A1F" w14:textId="34EDC6FF" w:rsidR="00E746AF" w:rsidRDefault="00E746AF" w:rsidP="00E746AF">
      <w:pPr>
        <w:shd w:val="clear" w:color="auto" w:fill="FFFFFF"/>
        <w:jc w:val="center"/>
        <w:rPr>
          <w:rFonts w:asciiTheme="minorHAnsi" w:hAnsiTheme="minorHAnsi" w:cstheme="minorHAnsi"/>
          <w:b/>
          <w:bCs/>
          <w:sz w:val="36"/>
          <w:szCs w:val="36"/>
        </w:rPr>
      </w:pPr>
      <w:r w:rsidRPr="00E746AF">
        <w:rPr>
          <w:rFonts w:asciiTheme="minorHAnsi" w:hAnsiTheme="minorHAnsi" w:cstheme="minorHAnsi"/>
          <w:b/>
          <w:bCs/>
          <w:sz w:val="36"/>
          <w:szCs w:val="36"/>
        </w:rPr>
        <w:t xml:space="preserve">le due facce del design </w:t>
      </w:r>
      <w:proofErr w:type="spellStart"/>
      <w:r w:rsidRPr="00E746AF">
        <w:rPr>
          <w:rFonts w:asciiTheme="minorHAnsi" w:hAnsiTheme="minorHAnsi" w:cstheme="minorHAnsi"/>
          <w:b/>
          <w:bCs/>
          <w:sz w:val="36"/>
          <w:szCs w:val="36"/>
        </w:rPr>
        <w:t>DomusLift</w:t>
      </w:r>
      <w:proofErr w:type="spellEnd"/>
    </w:p>
    <w:p w14:paraId="20F7E17B" w14:textId="77777777" w:rsidR="00E746AF" w:rsidRPr="00E746AF" w:rsidRDefault="00E746AF" w:rsidP="00E746AF">
      <w:pPr>
        <w:shd w:val="clear" w:color="auto" w:fill="FFFFFF"/>
        <w:jc w:val="center"/>
        <w:rPr>
          <w:rFonts w:asciiTheme="minorHAnsi" w:hAnsiTheme="minorHAnsi" w:cstheme="minorHAnsi"/>
          <w:b/>
          <w:bCs/>
          <w:sz w:val="36"/>
          <w:szCs w:val="36"/>
        </w:rPr>
      </w:pPr>
    </w:p>
    <w:p w14:paraId="14F9C618" w14:textId="77777777" w:rsidR="00E746AF" w:rsidRPr="00E746AF" w:rsidRDefault="00E746AF" w:rsidP="00E746AF">
      <w:pPr>
        <w:shd w:val="clear" w:color="auto" w:fill="FFFFFF"/>
        <w:jc w:val="center"/>
        <w:rPr>
          <w:rFonts w:asciiTheme="minorHAnsi" w:hAnsiTheme="minorHAnsi" w:cstheme="minorHAnsi"/>
          <w:i/>
          <w:iCs/>
          <w:sz w:val="28"/>
          <w:szCs w:val="30"/>
        </w:rPr>
      </w:pPr>
      <w:r w:rsidRPr="00E746AF">
        <w:rPr>
          <w:rFonts w:asciiTheme="minorHAnsi" w:hAnsiTheme="minorHAnsi" w:cstheme="minorHAnsi"/>
          <w:i/>
          <w:iCs/>
          <w:sz w:val="28"/>
          <w:szCs w:val="30"/>
        </w:rPr>
        <w:t xml:space="preserve">Lanciata anche l’ultima release di Genius, potente software di configurazione </w:t>
      </w:r>
    </w:p>
    <w:p w14:paraId="4D314E5A" w14:textId="77777777" w:rsidR="00E746AF" w:rsidRPr="00E746AF" w:rsidRDefault="00E746AF" w:rsidP="00E746AF">
      <w:pPr>
        <w:shd w:val="clear" w:color="auto" w:fill="FFFFFF"/>
        <w:jc w:val="both"/>
        <w:rPr>
          <w:rFonts w:asciiTheme="minorHAnsi" w:hAnsiTheme="minorHAnsi" w:cstheme="minorHAnsi"/>
          <w:sz w:val="20"/>
          <w:szCs w:val="20"/>
        </w:rPr>
      </w:pPr>
    </w:p>
    <w:p w14:paraId="77979F0B" w14:textId="77777777" w:rsidR="00E746AF" w:rsidRPr="00E746AF" w:rsidRDefault="00E746AF" w:rsidP="00E746AF">
      <w:pPr>
        <w:shd w:val="clear" w:color="auto" w:fill="FFFFFF"/>
        <w:jc w:val="both"/>
        <w:rPr>
          <w:rFonts w:asciiTheme="minorHAnsi" w:hAnsiTheme="minorHAnsi" w:cstheme="minorHAnsi"/>
        </w:rPr>
      </w:pPr>
      <w:r w:rsidRPr="00E746AF">
        <w:rPr>
          <w:rFonts w:asciiTheme="minorHAnsi" w:hAnsiTheme="minorHAnsi" w:cstheme="minorHAnsi"/>
        </w:rPr>
        <w:t>IGV Group, azienda italiana che ha costruito la propria storia sulla competenza tecnica e sull’alta professionalità con prodotti realizzati “su misura”, apre il 2021 annunciando una serie di novità in campo architettonico, tecnologico e strutturale.</w:t>
      </w:r>
    </w:p>
    <w:p w14:paraId="0EBD6CB9" w14:textId="77777777" w:rsidR="00E746AF" w:rsidRPr="00E746AF" w:rsidRDefault="00E746AF" w:rsidP="00E746AF">
      <w:pPr>
        <w:shd w:val="clear" w:color="auto" w:fill="FFFFFF"/>
        <w:jc w:val="both"/>
        <w:rPr>
          <w:rFonts w:asciiTheme="minorHAnsi" w:hAnsiTheme="minorHAnsi" w:cstheme="minorHAnsi"/>
        </w:rPr>
      </w:pPr>
    </w:p>
    <w:p w14:paraId="2AA8AEE9" w14:textId="0D6D753C" w:rsidR="00E746AF" w:rsidRPr="00E746AF" w:rsidRDefault="00E746AF" w:rsidP="00E746AF">
      <w:pPr>
        <w:shd w:val="clear" w:color="auto" w:fill="FFFFFF"/>
        <w:jc w:val="both"/>
        <w:rPr>
          <w:rFonts w:asciiTheme="minorHAnsi" w:hAnsiTheme="minorHAnsi" w:cstheme="minorHAnsi"/>
        </w:rPr>
      </w:pPr>
      <w:r w:rsidRPr="00E746AF">
        <w:rPr>
          <w:rFonts w:asciiTheme="minorHAnsi" w:hAnsiTheme="minorHAnsi" w:cstheme="minorHAnsi"/>
        </w:rPr>
        <w:t>Un primo passo decisivo è stato compiuto con la nomina a nuovo art director di Giulio Cappellini, nell’ottica di conquistare un ruolo di rilievo nel settore della progettazione e dell’architettura.</w:t>
      </w:r>
      <w:r w:rsidR="006402D0">
        <w:rPr>
          <w:rFonts w:asciiTheme="minorHAnsi" w:hAnsiTheme="minorHAnsi" w:cstheme="minorHAnsi"/>
        </w:rPr>
        <w:t xml:space="preserve"> </w:t>
      </w:r>
      <w:r w:rsidRPr="00E746AF">
        <w:rPr>
          <w:rFonts w:asciiTheme="minorHAnsi" w:hAnsiTheme="minorHAnsi" w:cstheme="minorHAnsi"/>
        </w:rPr>
        <w:t>Cappellini, riconosciuto in tutto il mondo come eccezionale trendsetter nell’ambito del design, ha individuato in IGV tutti gli elementi necessari per rivoluzionare l’ascensore, trasformandolo in un modello di “architettura dinamica”, dove l’esperienza sensoriale ed estetica affianca quella puramente funzionale. Una scelta che conferma l’approccio creativo di IGV, prima azienda del settore a seguire un percorso di assoluta innovazione.</w:t>
      </w:r>
    </w:p>
    <w:p w14:paraId="244AE129" w14:textId="77777777" w:rsidR="00E746AF" w:rsidRPr="00E746AF" w:rsidRDefault="00E746AF" w:rsidP="00E746AF">
      <w:pPr>
        <w:autoSpaceDE w:val="0"/>
        <w:autoSpaceDN w:val="0"/>
        <w:adjustRightInd w:val="0"/>
        <w:jc w:val="both"/>
        <w:rPr>
          <w:rFonts w:asciiTheme="minorHAnsi" w:hAnsiTheme="minorHAnsi" w:cstheme="minorHAnsi"/>
        </w:rPr>
      </w:pPr>
    </w:p>
    <w:p w14:paraId="08C71B7E" w14:textId="52B369C7" w:rsidR="00E746AF" w:rsidRPr="00E746AF" w:rsidRDefault="00E746AF" w:rsidP="00E746AF">
      <w:pPr>
        <w:autoSpaceDE w:val="0"/>
        <w:autoSpaceDN w:val="0"/>
        <w:adjustRightInd w:val="0"/>
        <w:jc w:val="both"/>
        <w:rPr>
          <w:rFonts w:asciiTheme="minorHAnsi" w:hAnsiTheme="minorHAnsi" w:cstheme="minorHAnsi"/>
        </w:rPr>
      </w:pPr>
      <w:r w:rsidRPr="00E746AF">
        <w:rPr>
          <w:rFonts w:asciiTheme="minorHAnsi" w:hAnsiTheme="minorHAnsi" w:cstheme="minorHAnsi"/>
        </w:rPr>
        <w:t xml:space="preserve">Maggiore attenzione al design anche per </w:t>
      </w:r>
      <w:proofErr w:type="spellStart"/>
      <w:r w:rsidRPr="00E746AF">
        <w:rPr>
          <w:rFonts w:asciiTheme="minorHAnsi" w:hAnsiTheme="minorHAnsi" w:cstheme="minorHAnsi"/>
        </w:rPr>
        <w:t>DomusLift</w:t>
      </w:r>
      <w:proofErr w:type="spellEnd"/>
      <w:r w:rsidRPr="00E746AF">
        <w:rPr>
          <w:rFonts w:asciiTheme="minorHAnsi" w:hAnsiTheme="minorHAnsi" w:cstheme="minorHAnsi"/>
        </w:rPr>
        <w:t xml:space="preserve">, l’ascensore progettato per risolvere le esigenze di mobilità verticale e di superamento delle barriere architettoniche negli edifici pubblici e privati. Versatile ed estremamente personalizzabile, </w:t>
      </w:r>
      <w:proofErr w:type="spellStart"/>
      <w:r w:rsidRPr="00E746AF">
        <w:rPr>
          <w:rFonts w:asciiTheme="minorHAnsi" w:hAnsiTheme="minorHAnsi" w:cstheme="minorHAnsi"/>
        </w:rPr>
        <w:t>DomusLift</w:t>
      </w:r>
      <w:proofErr w:type="spellEnd"/>
      <w:r w:rsidRPr="00E746AF">
        <w:rPr>
          <w:rFonts w:asciiTheme="minorHAnsi" w:hAnsiTheme="minorHAnsi" w:cstheme="minorHAnsi"/>
        </w:rPr>
        <w:t xml:space="preserve"> è un prodotto integralmente Made in Italy, ingegnerizzato e realizzato nello stabilimento milanese dell’azienda, offerto in una serie di modelli che rispondono ai più svariati requisiti. Ora, la sua gamma si amplia con l’introduzione di due nuove versioni di cabina: Aluminium e Steel.</w:t>
      </w:r>
    </w:p>
    <w:p w14:paraId="59765736" w14:textId="77777777" w:rsidR="00E746AF" w:rsidRPr="00E746AF" w:rsidRDefault="00E746AF" w:rsidP="00E746AF">
      <w:pPr>
        <w:autoSpaceDE w:val="0"/>
        <w:autoSpaceDN w:val="0"/>
        <w:adjustRightInd w:val="0"/>
        <w:jc w:val="both"/>
        <w:rPr>
          <w:rFonts w:asciiTheme="minorHAnsi" w:hAnsiTheme="minorHAnsi" w:cstheme="minorHAnsi"/>
        </w:rPr>
      </w:pPr>
    </w:p>
    <w:p w14:paraId="2BFC936D" w14:textId="77777777" w:rsidR="00E746AF" w:rsidRPr="00E746AF" w:rsidRDefault="00E746AF" w:rsidP="00E746AF">
      <w:pPr>
        <w:autoSpaceDE w:val="0"/>
        <w:autoSpaceDN w:val="0"/>
        <w:adjustRightInd w:val="0"/>
        <w:jc w:val="both"/>
        <w:rPr>
          <w:rFonts w:asciiTheme="minorHAnsi" w:hAnsiTheme="minorHAnsi" w:cstheme="minorHAnsi"/>
        </w:rPr>
      </w:pPr>
      <w:r w:rsidRPr="00E746AF">
        <w:rPr>
          <w:rFonts w:asciiTheme="minorHAnsi" w:hAnsiTheme="minorHAnsi" w:cstheme="minorHAnsi"/>
        </w:rPr>
        <w:t>In Aluminium, gli interni si dotano di esclusivi profili in alluminio che definiscono pareti intercambiabili, per vestire l’ambiente in modo sempre diverso o per rimuovere qualsiasi ostacolo visivo, scegliendo una soluzione interamente panoramica.</w:t>
      </w:r>
    </w:p>
    <w:p w14:paraId="13B08A27" w14:textId="77777777" w:rsidR="00E746AF" w:rsidRPr="00E746AF" w:rsidRDefault="00E746AF" w:rsidP="00E746AF">
      <w:pPr>
        <w:autoSpaceDE w:val="0"/>
        <w:autoSpaceDN w:val="0"/>
        <w:adjustRightInd w:val="0"/>
        <w:jc w:val="both"/>
        <w:rPr>
          <w:rFonts w:asciiTheme="minorHAnsi" w:hAnsiTheme="minorHAnsi" w:cstheme="minorHAnsi"/>
        </w:rPr>
      </w:pPr>
    </w:p>
    <w:p w14:paraId="76B0AD91" w14:textId="77777777" w:rsidR="00E746AF" w:rsidRPr="00E746AF" w:rsidRDefault="00E746AF" w:rsidP="00E746AF">
      <w:pPr>
        <w:autoSpaceDE w:val="0"/>
        <w:autoSpaceDN w:val="0"/>
        <w:adjustRightInd w:val="0"/>
        <w:jc w:val="both"/>
        <w:rPr>
          <w:rFonts w:asciiTheme="minorHAnsi" w:hAnsiTheme="minorHAnsi" w:cstheme="minorHAnsi"/>
        </w:rPr>
      </w:pPr>
      <w:r w:rsidRPr="00E746AF">
        <w:rPr>
          <w:rFonts w:asciiTheme="minorHAnsi" w:hAnsiTheme="minorHAnsi" w:cstheme="minorHAnsi"/>
        </w:rPr>
        <w:t>Un’estetica essenziale ed elegante caratterizza, invece, la cabina Steel, dove l’assenza di profili nelle pareti si traduce in linearità e continuità visiva, mentre l’ampia gamma di finiture consente illimitate possibilità creative.</w:t>
      </w:r>
    </w:p>
    <w:p w14:paraId="72FF84BD" w14:textId="77777777" w:rsidR="00E746AF" w:rsidRPr="00E746AF" w:rsidRDefault="00E746AF" w:rsidP="00E746AF">
      <w:pPr>
        <w:autoSpaceDE w:val="0"/>
        <w:autoSpaceDN w:val="0"/>
        <w:adjustRightInd w:val="0"/>
        <w:jc w:val="both"/>
        <w:rPr>
          <w:rFonts w:asciiTheme="minorHAnsi" w:hAnsiTheme="minorHAnsi" w:cstheme="minorHAnsi"/>
        </w:rPr>
      </w:pPr>
    </w:p>
    <w:p w14:paraId="4F944A9C" w14:textId="77777777" w:rsidR="00E746AF" w:rsidRPr="00E746AF" w:rsidRDefault="00E746AF" w:rsidP="00E746AF">
      <w:pPr>
        <w:autoSpaceDE w:val="0"/>
        <w:autoSpaceDN w:val="0"/>
        <w:adjustRightInd w:val="0"/>
        <w:jc w:val="both"/>
        <w:rPr>
          <w:rFonts w:asciiTheme="minorHAnsi" w:hAnsiTheme="minorHAnsi" w:cstheme="minorHAnsi"/>
        </w:rPr>
      </w:pPr>
      <w:r w:rsidRPr="00E746AF">
        <w:rPr>
          <w:rFonts w:asciiTheme="minorHAnsi" w:hAnsiTheme="minorHAnsi" w:cstheme="minorHAnsi"/>
        </w:rPr>
        <w:t xml:space="preserve">Pioneristico, iconico e assoluto punto di riferimento nel settore della mobilità domestica, </w:t>
      </w:r>
      <w:proofErr w:type="spellStart"/>
      <w:r w:rsidRPr="00E746AF">
        <w:rPr>
          <w:rFonts w:asciiTheme="minorHAnsi" w:hAnsiTheme="minorHAnsi" w:cstheme="minorHAnsi"/>
        </w:rPr>
        <w:t>DomusLift</w:t>
      </w:r>
      <w:proofErr w:type="spellEnd"/>
      <w:r w:rsidRPr="00E746AF">
        <w:rPr>
          <w:rFonts w:asciiTheme="minorHAnsi" w:hAnsiTheme="minorHAnsi" w:cstheme="minorHAnsi"/>
        </w:rPr>
        <w:t xml:space="preserve"> racchiude la lunga storia dell’azienda basata su ricerca e tecnologia, con un occhio sempre attento all’innovazione. Un prodotto bello da vedere, dunque, ma studiato nei minimi dettagli che non trascurano il progresso verso nuove soluzioni meccaniche, che ne semplificano ulteriormente l’installazione. Invisibili all’esterno, ma fondamentali nelle fasi di allestimento, le due opzioni di </w:t>
      </w:r>
      <w:r w:rsidRPr="00E746AF">
        <w:rPr>
          <w:rFonts w:asciiTheme="minorHAnsi" w:hAnsiTheme="minorHAnsi" w:cstheme="minorHAnsi"/>
        </w:rPr>
        <w:lastRenderedPageBreak/>
        <w:t>arcata (rovesciata e a sedia) rispondono prontamente alle esigenze di un mercato in continua evoluzione.</w:t>
      </w:r>
    </w:p>
    <w:p w14:paraId="06FF1792" w14:textId="77777777" w:rsidR="00E746AF" w:rsidRPr="00E746AF" w:rsidRDefault="00E746AF" w:rsidP="00E746AF">
      <w:pPr>
        <w:autoSpaceDE w:val="0"/>
        <w:autoSpaceDN w:val="0"/>
        <w:adjustRightInd w:val="0"/>
        <w:jc w:val="both"/>
        <w:rPr>
          <w:rFonts w:asciiTheme="minorHAnsi" w:hAnsiTheme="minorHAnsi" w:cstheme="minorHAnsi"/>
        </w:rPr>
      </w:pPr>
    </w:p>
    <w:p w14:paraId="0337E7CD" w14:textId="77777777" w:rsidR="00E746AF" w:rsidRPr="00E746AF" w:rsidRDefault="00E746AF" w:rsidP="00E746AF">
      <w:pPr>
        <w:jc w:val="both"/>
        <w:rPr>
          <w:rFonts w:asciiTheme="minorHAnsi" w:eastAsia="Times New Roman" w:hAnsiTheme="minorHAnsi" w:cstheme="minorHAnsi"/>
          <w:color w:val="000000"/>
          <w:lang w:eastAsia="it-IT"/>
        </w:rPr>
      </w:pPr>
      <w:r w:rsidRPr="00E746AF">
        <w:rPr>
          <w:rFonts w:asciiTheme="minorHAnsi" w:hAnsiTheme="minorHAnsi" w:cstheme="minorHAnsi"/>
        </w:rPr>
        <w:t>Arriva anche la nuova release del programma Genius, potente software proprietario</w:t>
      </w:r>
      <w:r w:rsidRPr="00E746AF">
        <w:rPr>
          <w:rFonts w:asciiTheme="minorHAnsi" w:eastAsia="Times New Roman" w:hAnsiTheme="minorHAnsi" w:cstheme="minorHAnsi"/>
          <w:color w:val="000000"/>
          <w:lang w:eastAsia="it-IT"/>
        </w:rPr>
        <w:t>, strumento da sempre allineato allo sviluppo dei prodotti e delle soluzioni aziendali.</w:t>
      </w:r>
    </w:p>
    <w:p w14:paraId="12C459F3" w14:textId="77777777" w:rsidR="00E746AF" w:rsidRPr="00E746AF" w:rsidRDefault="00E746AF" w:rsidP="00E746AF">
      <w:pPr>
        <w:jc w:val="both"/>
        <w:rPr>
          <w:rFonts w:asciiTheme="minorHAnsi" w:eastAsia="Times New Roman" w:hAnsiTheme="minorHAnsi" w:cstheme="minorHAnsi"/>
          <w:color w:val="000000"/>
          <w:lang w:eastAsia="it-IT"/>
        </w:rPr>
      </w:pPr>
    </w:p>
    <w:p w14:paraId="11BB74C8" w14:textId="77777777" w:rsidR="00E746AF" w:rsidRPr="00E746AF" w:rsidRDefault="00E746AF" w:rsidP="00E746AF">
      <w:pPr>
        <w:jc w:val="both"/>
        <w:rPr>
          <w:rFonts w:asciiTheme="minorHAnsi" w:eastAsia="Times New Roman" w:hAnsiTheme="minorHAnsi" w:cstheme="minorHAnsi"/>
          <w:color w:val="000000"/>
          <w:lang w:eastAsia="it-IT"/>
        </w:rPr>
      </w:pPr>
      <w:r w:rsidRPr="00E746AF">
        <w:rPr>
          <w:rFonts w:asciiTheme="minorHAnsi" w:eastAsia="Times New Roman" w:hAnsiTheme="minorHAnsi" w:cstheme="minorHAnsi"/>
          <w:color w:val="000000"/>
          <w:lang w:eastAsia="it-IT"/>
        </w:rPr>
        <w:t>Genius è l’esclusivo configuratore di IGV Group, che consente lo studio delle molteplici soluzioni estetiche e di equipaggiamento dell’ascensore, permettendo di generare preventivi dettagliati, corredati da una planimetria quotata del progetto, calcolata in tempo reale.</w:t>
      </w:r>
    </w:p>
    <w:p w14:paraId="5F7BDB4B" w14:textId="77777777" w:rsidR="00E746AF" w:rsidRPr="00E746AF" w:rsidRDefault="00E746AF" w:rsidP="00E746AF">
      <w:pPr>
        <w:jc w:val="both"/>
        <w:rPr>
          <w:rFonts w:asciiTheme="minorHAnsi" w:eastAsia="Times New Roman" w:hAnsiTheme="minorHAnsi" w:cstheme="minorHAnsi"/>
          <w:color w:val="000000"/>
          <w:lang w:eastAsia="it-IT"/>
        </w:rPr>
      </w:pPr>
    </w:p>
    <w:p w14:paraId="2D98C6C1" w14:textId="77777777" w:rsidR="00E746AF" w:rsidRPr="00E746AF" w:rsidRDefault="00E746AF" w:rsidP="00E746AF">
      <w:pPr>
        <w:jc w:val="both"/>
        <w:rPr>
          <w:rFonts w:asciiTheme="minorHAnsi" w:eastAsia="Times New Roman" w:hAnsiTheme="minorHAnsi" w:cstheme="minorHAnsi"/>
          <w:color w:val="000000"/>
          <w:lang w:eastAsia="it-IT"/>
        </w:rPr>
      </w:pPr>
      <w:r w:rsidRPr="00E746AF">
        <w:rPr>
          <w:rFonts w:asciiTheme="minorHAnsi" w:eastAsia="Times New Roman" w:hAnsiTheme="minorHAnsi" w:cstheme="minorHAnsi"/>
          <w:color w:val="000000"/>
          <w:lang w:eastAsia="it-IT"/>
        </w:rPr>
        <w:t xml:space="preserve">Completa e intuitiva, l’ultima release 7.0 di Genius ne semplifica ulteriormente l’uso, consentendo di modificare tipologia e posizione dell’arcata nelle fasi di configurazione. Il software si arricchisce inoltre di nuove funzionalità: trasformazione della cabina con dimensioni standard in una con dimensioni speciali e </w:t>
      </w:r>
      <w:r w:rsidRPr="00E746AF">
        <w:rPr>
          <w:rFonts w:asciiTheme="minorHAnsi" w:hAnsiTheme="minorHAnsi" w:cstheme="minorHAnsi"/>
        </w:rPr>
        <w:t>configurazione della cabina partendo dalle dimensioni del vano</w:t>
      </w:r>
      <w:r w:rsidRPr="00E746AF">
        <w:rPr>
          <w:rFonts w:asciiTheme="minorHAnsi" w:eastAsia="Times New Roman" w:hAnsiTheme="minorHAnsi" w:cstheme="minorHAnsi"/>
          <w:color w:val="000000"/>
          <w:lang w:eastAsia="it-IT"/>
        </w:rPr>
        <w:t>. Il programma ora supporta l’utente in ogni passaggio, monitorandone le azioni, segnalando eventuali errori e suggerendo le possibili modifiche. Genius è un software nativo distribuito da IGV per semplificare la procedura di evasione degli ordini.</w:t>
      </w:r>
    </w:p>
    <w:p w14:paraId="63DAE8B4" w14:textId="77777777" w:rsidR="00054A56" w:rsidRPr="00E746AF" w:rsidRDefault="00054A56" w:rsidP="008A786A">
      <w:pPr>
        <w:jc w:val="both"/>
        <w:rPr>
          <w:rFonts w:asciiTheme="minorHAnsi" w:hAnsiTheme="minorHAnsi" w:cstheme="minorHAnsi"/>
          <w:iCs/>
        </w:rPr>
      </w:pPr>
    </w:p>
    <w:p w14:paraId="601E2DF6" w14:textId="6091F20A" w:rsidR="00054A56" w:rsidRDefault="00054A56" w:rsidP="008A786A">
      <w:pPr>
        <w:jc w:val="both"/>
        <w:rPr>
          <w:rFonts w:asciiTheme="minorHAnsi" w:hAnsiTheme="minorHAnsi" w:cstheme="minorHAnsi"/>
          <w:iCs/>
        </w:rPr>
      </w:pPr>
    </w:p>
    <w:p w14:paraId="59FF58FA" w14:textId="34054583" w:rsidR="00E746AF" w:rsidRDefault="00E746AF" w:rsidP="008A786A">
      <w:pPr>
        <w:jc w:val="both"/>
        <w:rPr>
          <w:rFonts w:asciiTheme="minorHAnsi" w:hAnsiTheme="minorHAnsi" w:cstheme="minorHAnsi"/>
          <w:iCs/>
        </w:rPr>
      </w:pPr>
    </w:p>
    <w:p w14:paraId="4948927F" w14:textId="0028FF29" w:rsidR="00E746AF" w:rsidRDefault="00E746AF" w:rsidP="008A786A">
      <w:pPr>
        <w:jc w:val="both"/>
        <w:rPr>
          <w:rFonts w:asciiTheme="minorHAnsi" w:hAnsiTheme="minorHAnsi" w:cstheme="minorHAnsi"/>
          <w:iCs/>
        </w:rPr>
      </w:pPr>
    </w:p>
    <w:p w14:paraId="3FD18663" w14:textId="77777777" w:rsidR="00E746AF" w:rsidRPr="00E746AF" w:rsidRDefault="00E746AF" w:rsidP="008A786A">
      <w:pPr>
        <w:jc w:val="both"/>
        <w:rPr>
          <w:rFonts w:asciiTheme="minorHAnsi" w:hAnsiTheme="minorHAnsi" w:cstheme="minorHAnsi"/>
          <w:iCs/>
        </w:rPr>
      </w:pPr>
    </w:p>
    <w:p w14:paraId="00D617C7" w14:textId="77777777" w:rsidR="00054A56" w:rsidRPr="00E746AF" w:rsidRDefault="00054A56" w:rsidP="008A786A">
      <w:pPr>
        <w:jc w:val="both"/>
        <w:rPr>
          <w:rFonts w:asciiTheme="minorHAnsi" w:hAnsiTheme="minorHAnsi" w:cstheme="minorHAnsi"/>
          <w:iCs/>
        </w:rPr>
      </w:pPr>
    </w:p>
    <w:p w14:paraId="305AE5DD" w14:textId="77777777" w:rsidR="00054A56" w:rsidRDefault="00054A56" w:rsidP="008A786A">
      <w:pPr>
        <w:jc w:val="both"/>
        <w:rPr>
          <w:rFonts w:ascii="Helvetica" w:hAnsi="Helvetica"/>
          <w:iCs/>
        </w:rPr>
      </w:pPr>
    </w:p>
    <w:p w14:paraId="2A312E72" w14:textId="77777777" w:rsidR="00054A56" w:rsidRDefault="00054A56" w:rsidP="008A786A">
      <w:pPr>
        <w:jc w:val="both"/>
        <w:rPr>
          <w:rFonts w:ascii="Helvetica" w:hAnsi="Helvetica"/>
          <w:iCs/>
        </w:rPr>
      </w:pPr>
    </w:p>
    <w:p w14:paraId="44D1FCC9" w14:textId="2A787817" w:rsidR="00E76713" w:rsidRPr="00E76713" w:rsidRDefault="00E76713" w:rsidP="00E76713">
      <w:pPr>
        <w:jc w:val="both"/>
        <w:rPr>
          <w:b/>
          <w:bCs/>
          <w:sz w:val="22"/>
          <w:szCs w:val="22"/>
        </w:rPr>
      </w:pPr>
      <w:bookmarkStart w:id="0" w:name="_Hlk61437096"/>
      <w:r w:rsidRPr="00E76713">
        <w:rPr>
          <w:b/>
          <w:bCs/>
          <w:sz w:val="22"/>
          <w:szCs w:val="22"/>
        </w:rPr>
        <w:t>Ufficio stampa IGV</w:t>
      </w:r>
    </w:p>
    <w:p w14:paraId="46DB8E4D" w14:textId="7BA519E3" w:rsidR="00E76713" w:rsidRPr="00E76713" w:rsidRDefault="00E76713" w:rsidP="00E76713">
      <w:pPr>
        <w:shd w:val="clear" w:color="auto" w:fill="FFFFFF"/>
        <w:jc w:val="both"/>
        <w:rPr>
          <w:sz w:val="20"/>
          <w:szCs w:val="20"/>
        </w:rPr>
      </w:pPr>
      <w:r w:rsidRPr="00E76713">
        <w:rPr>
          <w:sz w:val="20"/>
          <w:szCs w:val="20"/>
        </w:rPr>
        <w:t xml:space="preserve">Encanto Relazioni </w:t>
      </w:r>
      <w:r w:rsidR="00E746AF">
        <w:rPr>
          <w:sz w:val="20"/>
          <w:szCs w:val="20"/>
        </w:rPr>
        <w:t>P</w:t>
      </w:r>
      <w:r w:rsidRPr="00E76713">
        <w:rPr>
          <w:sz w:val="20"/>
          <w:szCs w:val="20"/>
        </w:rPr>
        <w:t>ubbliche – Tel. 02 66983707</w:t>
      </w:r>
    </w:p>
    <w:p w14:paraId="3C1267D5" w14:textId="3DBA851A" w:rsidR="00E76713" w:rsidRPr="00E76713" w:rsidRDefault="00E76713" w:rsidP="00E76713">
      <w:pPr>
        <w:shd w:val="clear" w:color="auto" w:fill="FFFFFF"/>
        <w:jc w:val="both"/>
        <w:rPr>
          <w:sz w:val="20"/>
          <w:szCs w:val="20"/>
        </w:rPr>
      </w:pPr>
      <w:r w:rsidRPr="00E76713">
        <w:rPr>
          <w:sz w:val="20"/>
          <w:szCs w:val="20"/>
        </w:rPr>
        <w:t xml:space="preserve">Veronica Carminati – Cell. 334 3782823 - </w:t>
      </w:r>
      <w:hyperlink r:id="rId6" w:history="1">
        <w:r w:rsidRPr="00E76713">
          <w:rPr>
            <w:rStyle w:val="Collegamentoipertestuale"/>
            <w:sz w:val="20"/>
            <w:szCs w:val="20"/>
          </w:rPr>
          <w:t>veronica.carminati@encantopr.it</w:t>
        </w:r>
      </w:hyperlink>
    </w:p>
    <w:p w14:paraId="38AD2AAC" w14:textId="61E565D0" w:rsidR="00E76713" w:rsidRPr="00E76713" w:rsidRDefault="00E76713" w:rsidP="00E76713">
      <w:pPr>
        <w:shd w:val="clear" w:color="auto" w:fill="FFFFFF"/>
        <w:jc w:val="both"/>
        <w:rPr>
          <w:sz w:val="20"/>
          <w:szCs w:val="20"/>
        </w:rPr>
      </w:pPr>
      <w:r w:rsidRPr="00E76713">
        <w:rPr>
          <w:sz w:val="20"/>
          <w:szCs w:val="20"/>
        </w:rPr>
        <w:t xml:space="preserve">Elisabetta Losco – Cell. 349 1238343 - </w:t>
      </w:r>
      <w:hyperlink r:id="rId7" w:history="1">
        <w:r w:rsidRPr="00E76713">
          <w:rPr>
            <w:rStyle w:val="Collegamentoipertestuale"/>
            <w:sz w:val="20"/>
            <w:szCs w:val="20"/>
          </w:rPr>
          <w:t>elisabetta.losco@encantopr.it</w:t>
        </w:r>
      </w:hyperlink>
    </w:p>
    <w:bookmarkEnd w:id="0"/>
    <w:p w14:paraId="3BCFA49E" w14:textId="69A3E5C3" w:rsidR="00054A56" w:rsidRDefault="00054A56" w:rsidP="008A786A">
      <w:pPr>
        <w:jc w:val="both"/>
        <w:rPr>
          <w:rFonts w:ascii="Helvetica" w:hAnsi="Helvetica"/>
          <w:iCs/>
        </w:rPr>
      </w:pPr>
    </w:p>
    <w:p w14:paraId="4FB2574F" w14:textId="77777777" w:rsidR="00B77A33" w:rsidRPr="00871E70" w:rsidRDefault="00B77A33" w:rsidP="008A786A">
      <w:pPr>
        <w:jc w:val="both"/>
        <w:rPr>
          <w:rFonts w:ascii="Helvetica" w:hAnsi="Helvetica"/>
          <w:iCs/>
        </w:rPr>
      </w:pPr>
    </w:p>
    <w:sectPr w:rsidR="00B77A33" w:rsidRPr="00871E70" w:rsidSect="00131D5D">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0006" w14:textId="77777777" w:rsidR="00171420" w:rsidRDefault="00171420" w:rsidP="00EA0B47">
      <w:r>
        <w:separator/>
      </w:r>
    </w:p>
  </w:endnote>
  <w:endnote w:type="continuationSeparator" w:id="0">
    <w:p w14:paraId="37567E17" w14:textId="77777777" w:rsidR="00171420" w:rsidRDefault="00171420" w:rsidP="00EA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5E84" w14:textId="77777777" w:rsidR="006E2963" w:rsidRPr="006E2963" w:rsidRDefault="006E2963" w:rsidP="006E2963">
    <w:pPr>
      <w:pStyle w:val="Pidipagina"/>
      <w:spacing w:line="360" w:lineRule="auto"/>
      <w:jc w:val="center"/>
      <w:rPr>
        <w:rFonts w:cs="Arial"/>
        <w:bCs/>
        <w:color w:val="0099FF"/>
        <w:sz w:val="32"/>
        <w:szCs w:val="32"/>
      </w:rPr>
    </w:pPr>
  </w:p>
  <w:p w14:paraId="2BDBBF36" w14:textId="0F4CDC41" w:rsidR="006E2963" w:rsidRPr="00853FEE" w:rsidRDefault="006E2963" w:rsidP="006E2963">
    <w:pPr>
      <w:pStyle w:val="Pidipagina"/>
      <w:spacing w:line="360" w:lineRule="auto"/>
      <w:jc w:val="center"/>
      <w:rPr>
        <w:rFonts w:cs="Arial"/>
        <w:bCs/>
        <w:color w:val="0099FF"/>
        <w:sz w:val="17"/>
        <w:szCs w:val="17"/>
      </w:rPr>
    </w:pPr>
    <w:r w:rsidRPr="00853FEE">
      <w:rPr>
        <w:rFonts w:cs="Arial"/>
        <w:bCs/>
        <w:color w:val="0099FF"/>
        <w:sz w:val="17"/>
        <w:szCs w:val="17"/>
      </w:rPr>
      <w:t xml:space="preserve">IGV GROUP SPA </w:t>
    </w:r>
    <w:r w:rsidRPr="00853FEE">
      <w:rPr>
        <w:rFonts w:cs="Arial"/>
        <w:color w:val="0099FF"/>
        <w:sz w:val="17"/>
        <w:szCs w:val="17"/>
      </w:rPr>
      <w:t>-</w:t>
    </w:r>
    <w:r w:rsidRPr="00853FEE">
      <w:rPr>
        <w:rFonts w:cs="Arial"/>
        <w:bCs/>
        <w:color w:val="0099FF"/>
        <w:sz w:val="17"/>
        <w:szCs w:val="17"/>
      </w:rPr>
      <w:t xml:space="preserve"> Via Di Vittorio, 21, 20060 Vignate, Milano (Italy) </w:t>
    </w:r>
    <w:r w:rsidRPr="00853FEE">
      <w:rPr>
        <w:rFonts w:cs="Arial"/>
        <w:color w:val="0099FF"/>
        <w:sz w:val="17"/>
        <w:szCs w:val="17"/>
      </w:rPr>
      <w:t>-</w:t>
    </w:r>
    <w:r w:rsidRPr="00853FEE">
      <w:rPr>
        <w:rFonts w:cs="Arial"/>
        <w:bCs/>
        <w:color w:val="0099FF"/>
        <w:sz w:val="17"/>
        <w:szCs w:val="17"/>
      </w:rPr>
      <w:t xml:space="preserve"> Tel. +39 02 951271 </w:t>
    </w:r>
    <w:r w:rsidRPr="00853FEE">
      <w:rPr>
        <w:rFonts w:cs="Arial"/>
        <w:color w:val="0099FF"/>
        <w:sz w:val="17"/>
        <w:szCs w:val="17"/>
      </w:rPr>
      <w:t>-</w:t>
    </w:r>
    <w:r w:rsidRPr="00853FEE">
      <w:rPr>
        <w:rFonts w:cs="Arial"/>
        <w:bCs/>
        <w:color w:val="0099FF"/>
        <w:sz w:val="17"/>
        <w:szCs w:val="17"/>
      </w:rPr>
      <w:t xml:space="preserve"> Fax +39 02 9560423 </w:t>
    </w:r>
    <w:r w:rsidRPr="00853FEE">
      <w:rPr>
        <w:rFonts w:cs="Arial"/>
        <w:color w:val="0099FF"/>
        <w:sz w:val="17"/>
        <w:szCs w:val="17"/>
      </w:rPr>
      <w:t>-</w:t>
    </w:r>
    <w:r w:rsidRPr="00853FEE">
      <w:rPr>
        <w:rFonts w:cs="Arial"/>
        <w:bCs/>
        <w:color w:val="0099FF"/>
        <w:sz w:val="17"/>
        <w:szCs w:val="17"/>
      </w:rPr>
      <w:t xml:space="preserve"> igvmail@igvlift.com</w:t>
    </w:r>
  </w:p>
  <w:p w14:paraId="284332AA" w14:textId="77777777" w:rsidR="006E2963" w:rsidRPr="00853FEE" w:rsidRDefault="006E2963" w:rsidP="006E2963">
    <w:pPr>
      <w:pStyle w:val="Pidipagina"/>
      <w:jc w:val="center"/>
      <w:rPr>
        <w:rFonts w:cs="Arial"/>
        <w:color w:val="0099FF"/>
        <w:sz w:val="15"/>
        <w:szCs w:val="15"/>
      </w:rPr>
    </w:pPr>
    <w:r w:rsidRPr="00853FEE">
      <w:rPr>
        <w:rFonts w:cs="Arial"/>
        <w:color w:val="0099FF"/>
        <w:sz w:val="15"/>
        <w:szCs w:val="15"/>
      </w:rPr>
      <w:t>P.IVA / Codice Fiscale / R.I. Milano IT 05889670963 - R.E.A. Milano 1856849</w:t>
    </w:r>
  </w:p>
  <w:p w14:paraId="34FB7881" w14:textId="77777777" w:rsidR="006E2963" w:rsidRPr="00853FEE" w:rsidRDefault="006E2963" w:rsidP="006E2963">
    <w:pPr>
      <w:pStyle w:val="Pidipagina"/>
      <w:jc w:val="center"/>
      <w:rPr>
        <w:rFonts w:cs="Arial"/>
        <w:color w:val="0099FF"/>
        <w:sz w:val="15"/>
        <w:szCs w:val="15"/>
      </w:rPr>
    </w:pPr>
    <w:r w:rsidRPr="00853FEE">
      <w:rPr>
        <w:rFonts w:cs="Arial"/>
        <w:color w:val="0099FF"/>
        <w:sz w:val="15"/>
        <w:szCs w:val="15"/>
      </w:rPr>
      <w:t xml:space="preserve">Sede Legale ed Operativa Via G. Di Vittorio, 21 Vignate (MI) - Capitale Sociale € 5.000.000 </w:t>
    </w:r>
    <w:proofErr w:type="spellStart"/>
    <w:r w:rsidRPr="00853FEE">
      <w:rPr>
        <w:rFonts w:cs="Arial"/>
        <w:color w:val="0099FF"/>
        <w:sz w:val="15"/>
        <w:szCs w:val="15"/>
      </w:rPr>
      <w:t>i.v</w:t>
    </w:r>
    <w:proofErr w:type="spellEnd"/>
    <w:r w:rsidRPr="00853FEE">
      <w:rPr>
        <w:rFonts w:cs="Arial"/>
        <w:color w:val="0099FF"/>
        <w:sz w:val="15"/>
        <w:szCs w:val="15"/>
      </w:rPr>
      <w:t xml:space="preserve">. </w:t>
    </w:r>
  </w:p>
  <w:p w14:paraId="2E4AB10D" w14:textId="77777777" w:rsidR="006E2963" w:rsidRPr="00853FEE" w:rsidRDefault="006E2963" w:rsidP="006E2963">
    <w:pPr>
      <w:pStyle w:val="Pidipagina"/>
      <w:spacing w:line="-240" w:lineRule="auto"/>
      <w:jc w:val="center"/>
      <w:rPr>
        <w:rFonts w:cs="Arial"/>
        <w:b/>
        <w:bCs/>
        <w:color w:val="0099FF"/>
        <w:sz w:val="17"/>
        <w:szCs w:val="17"/>
      </w:rPr>
    </w:pPr>
    <w:r w:rsidRPr="00853FEE">
      <w:rPr>
        <w:rFonts w:cs="Arial"/>
        <w:b/>
        <w:bCs/>
        <w:color w:val="0099FF"/>
        <w:sz w:val="17"/>
        <w:szCs w:val="17"/>
      </w:rPr>
      <w:t xml:space="preserve">www.domuslift.com </w:t>
    </w:r>
    <w:r w:rsidRPr="00853FEE">
      <w:rPr>
        <w:rFonts w:cs="Arial"/>
        <w:color w:val="0099FF"/>
        <w:sz w:val="17"/>
        <w:szCs w:val="17"/>
      </w:rPr>
      <w:t>-</w:t>
    </w:r>
    <w:r w:rsidRPr="00853FEE">
      <w:rPr>
        <w:rFonts w:cs="Arial"/>
        <w:b/>
        <w:bCs/>
        <w:color w:val="0099FF"/>
        <w:sz w:val="17"/>
        <w:szCs w:val="17"/>
      </w:rPr>
      <w:t xml:space="preserve"> www.igvlift.com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520C" w14:textId="77777777" w:rsidR="00171420" w:rsidRDefault="00171420" w:rsidP="00EA0B47">
      <w:r>
        <w:separator/>
      </w:r>
    </w:p>
  </w:footnote>
  <w:footnote w:type="continuationSeparator" w:id="0">
    <w:p w14:paraId="5352FED4" w14:textId="77777777" w:rsidR="00171420" w:rsidRDefault="00171420" w:rsidP="00EA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BB4A" w14:textId="332D6B6F" w:rsidR="00EA0B47" w:rsidRDefault="000252E2">
    <w:pPr>
      <w:pStyle w:val="Intestazione"/>
    </w:pPr>
    <w:r>
      <w:rPr>
        <w:noProof/>
        <w:lang w:eastAsia="it-IT"/>
      </w:rPr>
      <w:drawing>
        <wp:anchor distT="0" distB="0" distL="114935" distR="114935" simplePos="0" relativeHeight="251659264" behindDoc="1" locked="0" layoutInCell="1" allowOverlap="1" wp14:anchorId="24DACFA5" wp14:editId="66964E3F">
          <wp:simplePos x="0" y="0"/>
          <wp:positionH relativeFrom="margin">
            <wp:align>center</wp:align>
          </wp:positionH>
          <wp:positionV relativeFrom="paragraph">
            <wp:posOffset>8890</wp:posOffset>
          </wp:positionV>
          <wp:extent cx="575310" cy="8629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862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0B47">
      <w:rPr>
        <w:noProof/>
      </w:rPr>
      <w:t xml:space="preserve"> </w:t>
    </w:r>
  </w:p>
  <w:p w14:paraId="57148615" w14:textId="430BDFC7" w:rsidR="00EA0B47" w:rsidRDefault="00EA0B47">
    <w:pPr>
      <w:pStyle w:val="Intestazione"/>
    </w:pPr>
  </w:p>
  <w:p w14:paraId="53461E90" w14:textId="37F692AA" w:rsidR="00EA0B47" w:rsidRDefault="00EA0B47">
    <w:pPr>
      <w:pStyle w:val="Intestazione"/>
    </w:pPr>
  </w:p>
  <w:p w14:paraId="1B2A8D32" w14:textId="4A777BF3" w:rsidR="00EA0B47" w:rsidRDefault="00EA0B47">
    <w:pPr>
      <w:pStyle w:val="Intestazione"/>
    </w:pPr>
  </w:p>
  <w:p w14:paraId="64DAE960" w14:textId="77777777" w:rsidR="00EA0B47" w:rsidRDefault="00EA0B47">
    <w:pPr>
      <w:pStyle w:val="Intestazione"/>
    </w:pPr>
  </w:p>
  <w:p w14:paraId="6E2E9D65" w14:textId="0D592740" w:rsidR="00EA0B47" w:rsidRDefault="00EA0B4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B5"/>
    <w:rsid w:val="000252E2"/>
    <w:rsid w:val="00054A56"/>
    <w:rsid w:val="000A72CD"/>
    <w:rsid w:val="000C0F1B"/>
    <w:rsid w:val="00117707"/>
    <w:rsid w:val="00131D5D"/>
    <w:rsid w:val="00171420"/>
    <w:rsid w:val="00204A11"/>
    <w:rsid w:val="00292BD4"/>
    <w:rsid w:val="00294F43"/>
    <w:rsid w:val="002B6247"/>
    <w:rsid w:val="00323001"/>
    <w:rsid w:val="00351268"/>
    <w:rsid w:val="00372D36"/>
    <w:rsid w:val="003A0EF5"/>
    <w:rsid w:val="003B27B5"/>
    <w:rsid w:val="003E7667"/>
    <w:rsid w:val="00435062"/>
    <w:rsid w:val="004649B5"/>
    <w:rsid w:val="00472A99"/>
    <w:rsid w:val="00485949"/>
    <w:rsid w:val="004E14AD"/>
    <w:rsid w:val="00532EA6"/>
    <w:rsid w:val="00551DB4"/>
    <w:rsid w:val="00597379"/>
    <w:rsid w:val="006040BF"/>
    <w:rsid w:val="00612207"/>
    <w:rsid w:val="00617D8D"/>
    <w:rsid w:val="006402D0"/>
    <w:rsid w:val="00650EEE"/>
    <w:rsid w:val="00676C2C"/>
    <w:rsid w:val="006833AB"/>
    <w:rsid w:val="006E2963"/>
    <w:rsid w:val="006E385B"/>
    <w:rsid w:val="00735762"/>
    <w:rsid w:val="007C6DD2"/>
    <w:rsid w:val="007D58C0"/>
    <w:rsid w:val="00827229"/>
    <w:rsid w:val="00833027"/>
    <w:rsid w:val="00871E70"/>
    <w:rsid w:val="008A786A"/>
    <w:rsid w:val="008D2CB7"/>
    <w:rsid w:val="00910241"/>
    <w:rsid w:val="009B0EC1"/>
    <w:rsid w:val="00A94FB0"/>
    <w:rsid w:val="00AC0410"/>
    <w:rsid w:val="00AC59AB"/>
    <w:rsid w:val="00AE4ACE"/>
    <w:rsid w:val="00B074F8"/>
    <w:rsid w:val="00B1663D"/>
    <w:rsid w:val="00B23E25"/>
    <w:rsid w:val="00B32695"/>
    <w:rsid w:val="00B77A33"/>
    <w:rsid w:val="00C262FB"/>
    <w:rsid w:val="00C440A6"/>
    <w:rsid w:val="00C91367"/>
    <w:rsid w:val="00CF3C1C"/>
    <w:rsid w:val="00D13909"/>
    <w:rsid w:val="00D16EF1"/>
    <w:rsid w:val="00E746AF"/>
    <w:rsid w:val="00E76713"/>
    <w:rsid w:val="00EA0B47"/>
    <w:rsid w:val="00EF19A4"/>
    <w:rsid w:val="00F13549"/>
    <w:rsid w:val="00F42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06C5CE"/>
  <w15:docId w15:val="{93B5ED50-AEFA-4C65-9CAF-7F434B5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FB0"/>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440A6"/>
    <w:rPr>
      <w:rFonts w:cs="Calibri"/>
      <w:sz w:val="22"/>
      <w:szCs w:val="22"/>
      <w:lang w:eastAsia="it-IT"/>
    </w:rPr>
  </w:style>
  <w:style w:type="paragraph" w:styleId="Revisione">
    <w:name w:val="Revision"/>
    <w:hidden/>
    <w:uiPriority w:val="99"/>
    <w:semiHidden/>
    <w:rsid w:val="00C262FB"/>
    <w:rPr>
      <w:sz w:val="24"/>
      <w:szCs w:val="24"/>
      <w:lang w:eastAsia="ja-JP"/>
    </w:rPr>
  </w:style>
  <w:style w:type="paragraph" w:styleId="Testofumetto">
    <w:name w:val="Balloon Text"/>
    <w:basedOn w:val="Normale"/>
    <w:link w:val="TestofumettoCarattere"/>
    <w:uiPriority w:val="99"/>
    <w:semiHidden/>
    <w:rsid w:val="00C262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262FB"/>
    <w:rPr>
      <w:rFonts w:ascii="Segoe UI" w:hAnsi="Segoe UI" w:cs="Segoe UI"/>
      <w:sz w:val="18"/>
      <w:szCs w:val="18"/>
    </w:rPr>
  </w:style>
  <w:style w:type="paragraph" w:styleId="Intestazione">
    <w:name w:val="header"/>
    <w:basedOn w:val="Normale"/>
    <w:link w:val="IntestazioneCarattere"/>
    <w:uiPriority w:val="99"/>
    <w:unhideWhenUsed/>
    <w:rsid w:val="00EA0B47"/>
    <w:pPr>
      <w:tabs>
        <w:tab w:val="center" w:pos="4819"/>
        <w:tab w:val="right" w:pos="9638"/>
      </w:tabs>
    </w:pPr>
  </w:style>
  <w:style w:type="character" w:customStyle="1" w:styleId="IntestazioneCarattere">
    <w:name w:val="Intestazione Carattere"/>
    <w:basedOn w:val="Carpredefinitoparagrafo"/>
    <w:link w:val="Intestazione"/>
    <w:uiPriority w:val="99"/>
    <w:rsid w:val="00EA0B47"/>
    <w:rPr>
      <w:sz w:val="24"/>
      <w:szCs w:val="24"/>
      <w:lang w:eastAsia="ja-JP"/>
    </w:rPr>
  </w:style>
  <w:style w:type="paragraph" w:styleId="Pidipagina">
    <w:name w:val="footer"/>
    <w:basedOn w:val="Normale"/>
    <w:link w:val="PidipaginaCarattere"/>
    <w:unhideWhenUsed/>
    <w:rsid w:val="00EA0B47"/>
    <w:pPr>
      <w:tabs>
        <w:tab w:val="center" w:pos="4819"/>
        <w:tab w:val="right" w:pos="9638"/>
      </w:tabs>
    </w:pPr>
  </w:style>
  <w:style w:type="character" w:customStyle="1" w:styleId="PidipaginaCarattere">
    <w:name w:val="Piè di pagina Carattere"/>
    <w:basedOn w:val="Carpredefinitoparagrafo"/>
    <w:link w:val="Pidipagina"/>
    <w:rsid w:val="00EA0B47"/>
    <w:rPr>
      <w:sz w:val="24"/>
      <w:szCs w:val="24"/>
      <w:lang w:eastAsia="ja-JP"/>
    </w:rPr>
  </w:style>
  <w:style w:type="character" w:styleId="Collegamentoipertestuale">
    <w:name w:val="Hyperlink"/>
    <w:basedOn w:val="Carpredefinitoparagrafo"/>
    <w:uiPriority w:val="99"/>
    <w:unhideWhenUsed/>
    <w:rsid w:val="00E76713"/>
    <w:rPr>
      <w:color w:val="0000FF" w:themeColor="hyperlink"/>
      <w:u w:val="single"/>
    </w:rPr>
  </w:style>
  <w:style w:type="character" w:customStyle="1" w:styleId="Menzionenonrisolta1">
    <w:name w:val="Menzione non risolta1"/>
    <w:basedOn w:val="Carpredefinitoparagrafo"/>
    <w:uiPriority w:val="99"/>
    <w:semiHidden/>
    <w:unhideWhenUsed/>
    <w:rsid w:val="00E7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93730">
      <w:marLeft w:val="0"/>
      <w:marRight w:val="0"/>
      <w:marTop w:val="0"/>
      <w:marBottom w:val="0"/>
      <w:divBdr>
        <w:top w:val="none" w:sz="0" w:space="0" w:color="auto"/>
        <w:left w:val="none" w:sz="0" w:space="0" w:color="auto"/>
        <w:bottom w:val="none" w:sz="0" w:space="0" w:color="auto"/>
        <w:right w:val="none" w:sz="0" w:space="0" w:color="auto"/>
      </w:divBdr>
    </w:div>
    <w:div w:id="1918593731">
      <w:marLeft w:val="0"/>
      <w:marRight w:val="0"/>
      <w:marTop w:val="0"/>
      <w:marBottom w:val="0"/>
      <w:divBdr>
        <w:top w:val="none" w:sz="0" w:space="0" w:color="auto"/>
        <w:left w:val="none" w:sz="0" w:space="0" w:color="auto"/>
        <w:bottom w:val="none" w:sz="0" w:space="0" w:color="auto"/>
        <w:right w:val="none" w:sz="0" w:space="0" w:color="auto"/>
      </w:divBdr>
    </w:div>
    <w:div w:id="1918593732">
      <w:marLeft w:val="0"/>
      <w:marRight w:val="0"/>
      <w:marTop w:val="0"/>
      <w:marBottom w:val="0"/>
      <w:divBdr>
        <w:top w:val="none" w:sz="0" w:space="0" w:color="auto"/>
        <w:left w:val="none" w:sz="0" w:space="0" w:color="auto"/>
        <w:bottom w:val="none" w:sz="0" w:space="0" w:color="auto"/>
        <w:right w:val="none" w:sz="0" w:space="0" w:color="auto"/>
      </w:divBdr>
    </w:div>
    <w:div w:id="1918593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isabetta.losco@encanto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carminati@encantopr.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532</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POP UP, l’ascensore ispirato al cinema firmato dallo studio CaberlonCaroppi e progettato/realizzato da IGV Group</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UP, l’ascensore ispirato al cinema firmato dallo studio CaberlonCaroppi e progettato/realizzato da IGV Group</dc:title>
  <dc:subject/>
  <dc:creator>Valentina Piccirillo</dc:creator>
  <cp:keywords/>
  <dc:description/>
  <cp:lastModifiedBy>Postazione1</cp:lastModifiedBy>
  <cp:revision>12</cp:revision>
  <cp:lastPrinted>2020-11-11T14:04:00Z</cp:lastPrinted>
  <dcterms:created xsi:type="dcterms:W3CDTF">2020-11-13T14:08:00Z</dcterms:created>
  <dcterms:modified xsi:type="dcterms:W3CDTF">2021-01-25T12:11:00Z</dcterms:modified>
</cp:coreProperties>
</file>